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413" w:rsidRDefault="00BE2413" w:rsidP="00BE24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 №18</w:t>
      </w:r>
    </w:p>
    <w:p w:rsidR="00BE2413" w:rsidRDefault="00BE2413" w:rsidP="00BE24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Филиалу МОУ СОШ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оима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Белинского района Пензенской области имени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П.П.Липачева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с.Чернышево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от 01.09.2021г.</w:t>
      </w:r>
    </w:p>
    <w:p w:rsidR="00BE2413" w:rsidRDefault="00BE2413" w:rsidP="00BE2413">
      <w:pPr>
        <w:pStyle w:val="a3"/>
      </w:pPr>
      <w:r>
        <w:t>«об организации</w:t>
      </w:r>
    </w:p>
    <w:p w:rsidR="00BE2413" w:rsidRDefault="00BE2413" w:rsidP="00BE2413">
      <w:pPr>
        <w:pStyle w:val="a3"/>
      </w:pPr>
      <w:r>
        <w:t xml:space="preserve">горячего питания в 2021-2022 </w:t>
      </w:r>
      <w:proofErr w:type="spellStart"/>
      <w:r>
        <w:t>уч.г</w:t>
      </w:r>
      <w:proofErr w:type="spellEnd"/>
      <w:r>
        <w:t>.»</w:t>
      </w:r>
    </w:p>
    <w:p w:rsidR="00BE2413" w:rsidRDefault="00BE2413" w:rsidP="00BE2413">
      <w:pPr>
        <w:pStyle w:val="a3"/>
      </w:pPr>
    </w:p>
    <w:p w:rsidR="00BE2413" w:rsidRDefault="00BE2413" w:rsidP="00BE2413">
      <w:pPr>
        <w:pStyle w:val="a3"/>
      </w:pPr>
    </w:p>
    <w:p w:rsidR="00BE2413" w:rsidRDefault="00BE2413" w:rsidP="00BE2413">
      <w:pPr>
        <w:pStyle w:val="a3"/>
      </w:pPr>
      <w:r>
        <w:t xml:space="preserve">                В целях организации горячего питания в школе на должном уровне в 2021-2022 учебном году и качественного приготовления пищи, соблюдения всех норм и правил гигиены, в целях сохранения здоровья и жизни детей </w:t>
      </w:r>
    </w:p>
    <w:p w:rsidR="00BE2413" w:rsidRDefault="00BE2413" w:rsidP="00BE2413">
      <w:pPr>
        <w:pStyle w:val="a3"/>
      </w:pPr>
      <w:r>
        <w:t xml:space="preserve"> ПРИКАЗЫВАЮ:</w:t>
      </w:r>
    </w:p>
    <w:p w:rsidR="00BE2413" w:rsidRDefault="00BE2413" w:rsidP="00BE2413">
      <w:pPr>
        <w:pStyle w:val="a3"/>
      </w:pPr>
      <w:r>
        <w:t xml:space="preserve">1.Руководствоваться положением по организации питания в школе, утвержденное приказом №___ п.1 от 27.08.2021г. директором школы </w:t>
      </w:r>
      <w:proofErr w:type="spellStart"/>
      <w:r>
        <w:t>с</w:t>
      </w:r>
      <w:proofErr w:type="gramStart"/>
      <w:r>
        <w:t>.П</w:t>
      </w:r>
      <w:proofErr w:type="gramEnd"/>
      <w:r>
        <w:t>оима</w:t>
      </w:r>
      <w:proofErr w:type="spellEnd"/>
      <w:r>
        <w:t xml:space="preserve"> Родионовой О.И.</w:t>
      </w:r>
    </w:p>
    <w:p w:rsidR="00BE2413" w:rsidRDefault="00BE2413" w:rsidP="00BE2413">
      <w:pPr>
        <w:pStyle w:val="a3"/>
      </w:pPr>
      <w:r>
        <w:t>2. Назначить педагога-организатора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Будникову</w:t>
      </w:r>
      <w:proofErr w:type="spellEnd"/>
      <w:r>
        <w:t xml:space="preserve"> Т.А. – ответственным за организацию горячего питания в школе.</w:t>
      </w:r>
    </w:p>
    <w:p w:rsidR="00BE2413" w:rsidRDefault="00BE2413" w:rsidP="00BE2413">
      <w:pPr>
        <w:pStyle w:val="a3"/>
      </w:pPr>
      <w:r>
        <w:t xml:space="preserve">3.Установить следующий режим питания обучающихся  согласно Президентских Указов и норм </w:t>
      </w:r>
      <w:proofErr w:type="spellStart"/>
      <w:r>
        <w:t>Роспотребнадзора</w:t>
      </w:r>
      <w:proofErr w:type="spellEnd"/>
      <w:r>
        <w:t xml:space="preserve"> в условиях сложной </w:t>
      </w:r>
      <w:proofErr w:type="spellStart"/>
      <w:r>
        <w:t>эпидем</w:t>
      </w:r>
      <w:proofErr w:type="gramStart"/>
      <w:r>
        <w:t>.с</w:t>
      </w:r>
      <w:proofErr w:type="gramEnd"/>
      <w:r>
        <w:t>итуации</w:t>
      </w:r>
      <w:proofErr w:type="spellEnd"/>
      <w:r>
        <w:t xml:space="preserve">  для учащихся 1-4 классов- бесплатный горячий обед, начало в 12ч.00мин – 12ч.20 мин. ( стоимость 52 руб. 46коп.,);</w:t>
      </w:r>
    </w:p>
    <w:p w:rsidR="00BE2413" w:rsidRDefault="00BE2413" w:rsidP="00BE2413">
      <w:pPr>
        <w:pStyle w:val="a3"/>
      </w:pPr>
      <w:r>
        <w:t xml:space="preserve">Обед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все</w:t>
      </w:r>
      <w:proofErr w:type="gramEnd"/>
      <w:r>
        <w:t xml:space="preserve"> остальных обучающихся: 12ч.00мин- 12ч.20мин.(52 руб.46коп. – за счет родительской платы).</w:t>
      </w:r>
    </w:p>
    <w:p w:rsidR="00BE2413" w:rsidRDefault="00BE2413" w:rsidP="00BE2413">
      <w:pPr>
        <w:pStyle w:val="a3"/>
      </w:pPr>
      <w:proofErr w:type="gramStart"/>
      <w:r>
        <w:t xml:space="preserve">4.Организовать питание обучающихся и использовать в работе  меню в соответствии с требованиями, установленными федеральными санитарными правилами Сан </w:t>
      </w:r>
      <w:proofErr w:type="spellStart"/>
      <w:r>
        <w:t>ПиН</w:t>
      </w:r>
      <w:proofErr w:type="spellEnd"/>
      <w:r>
        <w:t xml:space="preserve"> 2.3/2.4.3590-20 «Санитарно-эпидемиологические требования к организации питания обучающихся в ОУ, учреждениях начального и среднего профессионального образования», Методическими рекомендациями МР 2.4 0179-20.</w:t>
      </w:r>
      <w:proofErr w:type="gramEnd"/>
    </w:p>
    <w:p w:rsidR="00BE2413" w:rsidRDefault="00BE2413" w:rsidP="00BE2413">
      <w:pPr>
        <w:pStyle w:val="a3"/>
      </w:pPr>
      <w:r>
        <w:t>5.Питание обучающихся осуществлять на основании примерного двухнедельного меню  в осенне-зимний период и  зимне-весенний период по возрастам для учащихся с 7 до 11лет; с 12 до 18 лет.</w:t>
      </w:r>
    </w:p>
    <w:p w:rsidR="00BE2413" w:rsidRDefault="00BE2413" w:rsidP="00BE2413">
      <w:pPr>
        <w:pStyle w:val="a3"/>
      </w:pPr>
      <w:proofErr w:type="gramStart"/>
      <w:r>
        <w:t>6.При разработке примерного меню  учитывали: продолжительность пребывания обучающихся в Школе.</w:t>
      </w:r>
      <w:proofErr w:type="gramEnd"/>
      <w:r>
        <w:t xml:space="preserve"> Возрастная категория, физические нагрузки.</w:t>
      </w:r>
    </w:p>
    <w:p w:rsidR="00BE2413" w:rsidRDefault="00BE2413" w:rsidP="00BE2413">
      <w:pPr>
        <w:pStyle w:val="a3"/>
      </w:pPr>
      <w:r>
        <w:t xml:space="preserve">7.В соответствии с примерным меню составлять  ответственным работникам и утверждать </w:t>
      </w:r>
      <w:proofErr w:type="spellStart"/>
      <w:r>
        <w:t>зам</w:t>
      </w:r>
      <w:proofErr w:type="gramStart"/>
      <w:r>
        <w:t>.д</w:t>
      </w:r>
      <w:proofErr w:type="gramEnd"/>
      <w:r>
        <w:t>ир.школы</w:t>
      </w:r>
      <w:proofErr w:type="spellEnd"/>
      <w:r>
        <w:t xml:space="preserve"> по УВР ежедневное меню, в котором указывать сведения об объемах блюд и названия кулинарных изделий. В исключительных случаях допускается замена одних продуктов, блюд и кулинарных изделий на другие при условии их соответствия с таблицей замены пищевых продуктов.</w:t>
      </w:r>
    </w:p>
    <w:p w:rsidR="00BE2413" w:rsidRDefault="00BE2413" w:rsidP="00BE2413">
      <w:pPr>
        <w:pStyle w:val="a3"/>
      </w:pPr>
      <w:r>
        <w:t xml:space="preserve">8.Питание для каждого класса организуется на численность </w:t>
      </w:r>
      <w:proofErr w:type="gramStart"/>
      <w:r>
        <w:t>обучающихся</w:t>
      </w:r>
      <w:proofErr w:type="gramEnd"/>
      <w:r>
        <w:t>, заявляемую классным руководителем.</w:t>
      </w:r>
    </w:p>
    <w:p w:rsidR="00BE2413" w:rsidRDefault="00BE2413" w:rsidP="00BE2413">
      <w:pPr>
        <w:pStyle w:val="a3"/>
      </w:pPr>
      <w:r>
        <w:t>При организации питания могут использоваться продукты, выращенные на учебно-опытном пришкольном участке школы.</w:t>
      </w:r>
    </w:p>
    <w:p w:rsidR="00BE2413" w:rsidRDefault="00BE2413" w:rsidP="00BE2413">
      <w:pPr>
        <w:pStyle w:val="a3"/>
      </w:pPr>
      <w:r>
        <w:t xml:space="preserve">9.Финансовое обеспечение предоставления питания </w:t>
      </w:r>
      <w:proofErr w:type="spellStart"/>
      <w:proofErr w:type="gramStart"/>
      <w:r>
        <w:t>осущес</w:t>
      </w:r>
      <w:proofErr w:type="spellEnd"/>
      <w:r>
        <w:t xml:space="preserve"> </w:t>
      </w:r>
      <w:proofErr w:type="spellStart"/>
      <w:r>
        <w:t>твляется</w:t>
      </w:r>
      <w:proofErr w:type="spellEnd"/>
      <w:proofErr w:type="gramEnd"/>
      <w:r>
        <w:t xml:space="preserve">  за счет родительской  платы на основании решения родительского собрания (Протокол №1 от 02.09.2021г.)</w:t>
      </w:r>
    </w:p>
    <w:p w:rsidR="00BE2413" w:rsidRDefault="00BE2413" w:rsidP="00BE2413">
      <w:pPr>
        <w:pStyle w:val="a3"/>
      </w:pPr>
      <w:r>
        <w:t xml:space="preserve">10.На основании поданных заявлений родителей (законных представителей) на имя </w:t>
      </w:r>
      <w:proofErr w:type="spellStart"/>
      <w:r>
        <w:t>зам</w:t>
      </w:r>
      <w:proofErr w:type="gramStart"/>
      <w:r>
        <w:t>.д</w:t>
      </w:r>
      <w:proofErr w:type="gramEnd"/>
      <w:r>
        <w:t>ир</w:t>
      </w:r>
      <w:proofErr w:type="spellEnd"/>
      <w:r>
        <w:t>. школы по УВР на питание обучающихся за счет родительской платы Филиал издает приказ.</w:t>
      </w:r>
    </w:p>
    <w:p w:rsidR="00BE2413" w:rsidRDefault="00BE2413" w:rsidP="00BE2413">
      <w:pPr>
        <w:pStyle w:val="a3"/>
      </w:pPr>
      <w:r>
        <w:t>11.Стоимость питания определяется в соответствии с меню.</w:t>
      </w:r>
    </w:p>
    <w:p w:rsidR="00BE2413" w:rsidRDefault="00BE2413" w:rsidP="00BE2413">
      <w:pPr>
        <w:pStyle w:val="a3"/>
      </w:pPr>
      <w:r>
        <w:t xml:space="preserve">12.Прием денежных средств от родителей (законных представителей) осуществлять следующим образом: </w:t>
      </w:r>
      <w:proofErr w:type="spellStart"/>
      <w:r>
        <w:t>Будникову</w:t>
      </w:r>
      <w:proofErr w:type="spellEnd"/>
      <w:r>
        <w:t xml:space="preserve"> Т.А. – педагога-организатора назначить материально-ответственным лицом за сбор денежных средств, взимаемых с родителей (законных представителей) для организации питания.</w:t>
      </w:r>
    </w:p>
    <w:p w:rsidR="00BE2413" w:rsidRDefault="00BE2413" w:rsidP="00BE2413">
      <w:pPr>
        <w:pStyle w:val="a3"/>
      </w:pPr>
      <w:r>
        <w:t>13.Вносить родительскую плату за питание детей в Филиале ежемесячно в срок до 30 числа текущего месяца.</w:t>
      </w:r>
    </w:p>
    <w:p w:rsidR="00BE2413" w:rsidRDefault="00BE2413" w:rsidP="00BE2413">
      <w:pPr>
        <w:pStyle w:val="a3"/>
      </w:pPr>
      <w:r>
        <w:t>14. Родители (законные представители) вносят плату лицу  материально-ответственному за  сбор денежных средств на организацию питания (</w:t>
      </w:r>
      <w:proofErr w:type="spellStart"/>
      <w:r>
        <w:t>Будниковой</w:t>
      </w:r>
      <w:proofErr w:type="spellEnd"/>
      <w:r>
        <w:t xml:space="preserve"> Т.ПА.), что подтверждается подписью в журнале.</w:t>
      </w:r>
    </w:p>
    <w:p w:rsidR="00BE2413" w:rsidRDefault="00BE2413" w:rsidP="00BE2413">
      <w:pPr>
        <w:pStyle w:val="a3"/>
      </w:pPr>
      <w:r>
        <w:lastRenderedPageBreak/>
        <w:t>15. Внесенные родителями (законными представителями) суммы денежных средств вносить на счет в банке.</w:t>
      </w:r>
    </w:p>
    <w:p w:rsidR="00BE2413" w:rsidRDefault="00BE2413" w:rsidP="00BE2413">
      <w:pPr>
        <w:pStyle w:val="a3"/>
      </w:pPr>
      <w:r>
        <w:t>16.Ведомость по уплате и квитанции на прием денежных средств передавать в бухгалтерию.</w:t>
      </w:r>
    </w:p>
    <w:p w:rsidR="00BE2413" w:rsidRDefault="00BE2413" w:rsidP="00BE2413">
      <w:pPr>
        <w:pStyle w:val="a3"/>
      </w:pPr>
      <w:r>
        <w:t>17.</w:t>
      </w:r>
      <w:proofErr w:type="gramStart"/>
      <w:r w:rsidRPr="00C409AD">
        <w:rPr>
          <w:rFonts w:ascii="Times New Roman" w:hAnsi="Times New Roman" w:cs="Times New Roman"/>
          <w:b/>
        </w:rPr>
        <w:t>Ответственный</w:t>
      </w:r>
      <w:proofErr w:type="gramEnd"/>
      <w:r w:rsidRPr="00C409AD">
        <w:rPr>
          <w:rFonts w:ascii="Times New Roman" w:hAnsi="Times New Roman" w:cs="Times New Roman"/>
          <w:b/>
        </w:rPr>
        <w:t xml:space="preserve"> за организацию питания в Филиале (</w:t>
      </w:r>
      <w:proofErr w:type="spellStart"/>
      <w:r w:rsidRPr="00C409AD">
        <w:rPr>
          <w:rFonts w:ascii="Times New Roman" w:hAnsi="Times New Roman" w:cs="Times New Roman"/>
          <w:b/>
        </w:rPr>
        <w:t>Будникова</w:t>
      </w:r>
      <w:proofErr w:type="spellEnd"/>
      <w:r w:rsidRPr="00C409AD">
        <w:rPr>
          <w:rFonts w:ascii="Times New Roman" w:hAnsi="Times New Roman" w:cs="Times New Roman"/>
          <w:b/>
        </w:rPr>
        <w:t xml:space="preserve"> Т.А.):</w:t>
      </w:r>
    </w:p>
    <w:p w:rsidR="00BE2413" w:rsidRDefault="00BE2413" w:rsidP="00BE2413">
      <w:pPr>
        <w:pStyle w:val="a3"/>
      </w:pPr>
      <w:r>
        <w:t xml:space="preserve">-формирует сводный список </w:t>
      </w:r>
      <w:proofErr w:type="gramStart"/>
      <w:r>
        <w:t>обучающихся</w:t>
      </w:r>
      <w:proofErr w:type="gramEnd"/>
      <w:r>
        <w:t xml:space="preserve"> для предоставления питания;</w:t>
      </w:r>
    </w:p>
    <w:p w:rsidR="00BE2413" w:rsidRDefault="00BE2413" w:rsidP="00BE2413">
      <w:pPr>
        <w:pStyle w:val="a3"/>
      </w:pPr>
      <w:r>
        <w:t xml:space="preserve">-обеспечивает учет фактической посещаемости </w:t>
      </w:r>
      <w:proofErr w:type="gramStart"/>
      <w:r>
        <w:t>обучающимися</w:t>
      </w:r>
      <w:proofErr w:type="gramEnd"/>
      <w:r>
        <w:t xml:space="preserve"> столовой, охват всех обучающихся питанием;</w:t>
      </w:r>
    </w:p>
    <w:p w:rsidR="00BE2413" w:rsidRDefault="00BE2413" w:rsidP="00BE2413">
      <w:pPr>
        <w:pStyle w:val="a3"/>
      </w:pPr>
      <w:r>
        <w:t>-контролирует сбор платы взимаемой с родителей за питание обучающихся в Филиале;</w:t>
      </w:r>
    </w:p>
    <w:p w:rsidR="00BE2413" w:rsidRDefault="00BE2413" w:rsidP="00BE2413">
      <w:pPr>
        <w:pStyle w:val="a3"/>
      </w:pPr>
      <w:r>
        <w:t>-осуществлять мониторинг удовлетворенности качеством школьного питания.</w:t>
      </w:r>
    </w:p>
    <w:p w:rsidR="00BE2413" w:rsidRDefault="00BE2413" w:rsidP="00BE2413">
      <w:pPr>
        <w:pStyle w:val="a3"/>
      </w:pPr>
      <w:r>
        <w:t xml:space="preserve">18.Для осуществления контроля за организацией питания </w:t>
      </w:r>
      <w:proofErr w:type="gramStart"/>
      <w:r>
        <w:t>обучающихся</w:t>
      </w:r>
      <w:proofErr w:type="gramEnd"/>
      <w:r>
        <w:t xml:space="preserve"> в Филиале создать  </w:t>
      </w:r>
      <w:proofErr w:type="spellStart"/>
      <w:r w:rsidRPr="00C409AD">
        <w:rPr>
          <w:rFonts w:ascii="Times New Roman" w:hAnsi="Times New Roman" w:cs="Times New Roman"/>
          <w:b/>
        </w:rPr>
        <w:t>бракеражную</w:t>
      </w:r>
      <w:proofErr w:type="spellEnd"/>
      <w:r w:rsidRPr="00C409AD">
        <w:rPr>
          <w:rFonts w:ascii="Times New Roman" w:hAnsi="Times New Roman" w:cs="Times New Roman"/>
          <w:b/>
        </w:rPr>
        <w:t xml:space="preserve"> комиссию в составе</w:t>
      </w:r>
      <w:r>
        <w:t>:</w:t>
      </w:r>
    </w:p>
    <w:p w:rsidR="00BE2413" w:rsidRDefault="00BE2413" w:rsidP="00BE2413">
      <w:pPr>
        <w:pStyle w:val="a3"/>
      </w:pPr>
      <w:r>
        <w:t xml:space="preserve">Шилова Н.В. – </w:t>
      </w:r>
      <w:proofErr w:type="spellStart"/>
      <w:r>
        <w:t>зам</w:t>
      </w:r>
      <w:proofErr w:type="gramStart"/>
      <w:r>
        <w:t>.д</w:t>
      </w:r>
      <w:proofErr w:type="gramEnd"/>
      <w:r>
        <w:t>иректора</w:t>
      </w:r>
      <w:proofErr w:type="spellEnd"/>
      <w:r>
        <w:t xml:space="preserve"> школы по УВР;</w:t>
      </w:r>
    </w:p>
    <w:p w:rsidR="00BE2413" w:rsidRDefault="00BE2413" w:rsidP="00BE2413">
      <w:pPr>
        <w:pStyle w:val="a3"/>
      </w:pPr>
      <w:proofErr w:type="spellStart"/>
      <w:r>
        <w:t>Будникова</w:t>
      </w:r>
      <w:proofErr w:type="spellEnd"/>
      <w:r>
        <w:t xml:space="preserve"> Т.А. – </w:t>
      </w:r>
      <w:proofErr w:type="gramStart"/>
      <w:r>
        <w:t>ответственный</w:t>
      </w:r>
      <w:proofErr w:type="gramEnd"/>
      <w:r>
        <w:t xml:space="preserve"> за организацию питания обучающихся;</w:t>
      </w:r>
    </w:p>
    <w:p w:rsidR="00BE2413" w:rsidRDefault="00BE2413" w:rsidP="00BE2413">
      <w:pPr>
        <w:pStyle w:val="a3"/>
      </w:pPr>
      <w:proofErr w:type="spellStart"/>
      <w:r>
        <w:t>Мусорина</w:t>
      </w:r>
      <w:proofErr w:type="spellEnd"/>
      <w:r>
        <w:t xml:space="preserve"> Е.В. – председатель родительского комитета;</w:t>
      </w:r>
    </w:p>
    <w:p w:rsidR="00BE2413" w:rsidRDefault="00BE2413" w:rsidP="00BE2413">
      <w:pPr>
        <w:pStyle w:val="a3"/>
      </w:pPr>
      <w:proofErr w:type="spellStart"/>
      <w:r>
        <w:t>Базина</w:t>
      </w:r>
      <w:proofErr w:type="spellEnd"/>
      <w:r>
        <w:t xml:space="preserve"> Г.Н. – председатель местного профсоюзного комитета.</w:t>
      </w:r>
    </w:p>
    <w:p w:rsidR="00BE2413" w:rsidRDefault="00BE2413" w:rsidP="00BE2413">
      <w:pPr>
        <w:pStyle w:val="a3"/>
      </w:pPr>
      <w:r>
        <w:t>Данной комиссии – проверять качество, объем и выход приготовленных  блюд. Их соответствие утвержденному меню и отражать  в журнале «Бракераж готовой продукции» под  роспись;</w:t>
      </w:r>
    </w:p>
    <w:p w:rsidR="00BE2413" w:rsidRDefault="00BE2413" w:rsidP="00BE2413">
      <w:pPr>
        <w:pStyle w:val="a3"/>
      </w:pPr>
      <w:r>
        <w:t>-следить за соблюдением санитарных норм и правил, ведением журнала учета сроков хранения и реализацией скоропортящихся продуктов.</w:t>
      </w:r>
    </w:p>
    <w:p w:rsidR="00BE2413" w:rsidRDefault="00BE2413" w:rsidP="00BE2413">
      <w:pPr>
        <w:pStyle w:val="a3"/>
      </w:pPr>
      <w:r>
        <w:t>- комиссия не реже одного раза в месяц обязана осуществлять проверку организации питания обучающихся, по итогам которых должна составлять акты.</w:t>
      </w:r>
    </w:p>
    <w:p w:rsidR="00BE2413" w:rsidRPr="00C409AD" w:rsidRDefault="00BE2413" w:rsidP="00BE2413">
      <w:pPr>
        <w:pStyle w:val="a3"/>
        <w:rPr>
          <w:rFonts w:ascii="Times New Roman" w:hAnsi="Times New Roman" w:cs="Times New Roman"/>
          <w:b/>
        </w:rPr>
      </w:pPr>
      <w:r>
        <w:t xml:space="preserve">19.1. </w:t>
      </w:r>
      <w:r>
        <w:rPr>
          <w:rFonts w:ascii="Times New Roman" w:hAnsi="Times New Roman" w:cs="Times New Roman"/>
          <w:b/>
        </w:rPr>
        <w:t>П</w:t>
      </w:r>
      <w:r w:rsidRPr="00C409AD">
        <w:rPr>
          <w:rFonts w:ascii="Times New Roman" w:hAnsi="Times New Roman" w:cs="Times New Roman"/>
          <w:b/>
        </w:rPr>
        <w:t>овару – Кузнецовой С.А. вести журнал готовой продукции с учетом выявления срок</w:t>
      </w:r>
      <w:r>
        <w:rPr>
          <w:rFonts w:ascii="Times New Roman" w:hAnsi="Times New Roman" w:cs="Times New Roman"/>
          <w:b/>
        </w:rPr>
        <w:t>ов реализации продуктов питания;</w:t>
      </w:r>
    </w:p>
    <w:p w:rsidR="00BE2413" w:rsidRDefault="00BE2413" w:rsidP="00BE2413">
      <w:pPr>
        <w:pStyle w:val="a3"/>
      </w:pPr>
      <w:r>
        <w:t xml:space="preserve">19.2. Осуществлять </w:t>
      </w:r>
      <w:proofErr w:type="gramStart"/>
      <w:r>
        <w:t>контроль за</w:t>
      </w:r>
      <w:proofErr w:type="gramEnd"/>
      <w:r>
        <w:t xml:space="preserve"> правильной кулинарной обработкой. Выходом блюд и вкусовых качеств пищи;</w:t>
      </w:r>
    </w:p>
    <w:p w:rsidR="00BE2413" w:rsidRDefault="00BE2413" w:rsidP="00BE2413">
      <w:pPr>
        <w:pStyle w:val="a3"/>
      </w:pPr>
      <w:r>
        <w:t>19.3. Ежедневно проводить С-витаминизацию третьего блюда непосредственно</w:t>
      </w:r>
    </w:p>
    <w:p w:rsidR="00BE2413" w:rsidRDefault="00BE2413" w:rsidP="00BE2413">
      <w:pPr>
        <w:pStyle w:val="a3"/>
      </w:pPr>
      <w:r>
        <w:t>перед раздачей.</w:t>
      </w:r>
    </w:p>
    <w:p w:rsidR="00BE2413" w:rsidRDefault="00BE2413" w:rsidP="00BE2413">
      <w:pPr>
        <w:pStyle w:val="a3"/>
      </w:pPr>
      <w:r>
        <w:t xml:space="preserve">19.4. </w:t>
      </w:r>
      <w:proofErr w:type="spellStart"/>
      <w:r>
        <w:t>Бракеражной</w:t>
      </w:r>
      <w:proofErr w:type="spellEnd"/>
      <w:r>
        <w:t xml:space="preserve"> комиссии ежедневно проводить снятие пробы и производить записи в журнале бракеража «Готовых блюд».</w:t>
      </w:r>
    </w:p>
    <w:p w:rsidR="00BE2413" w:rsidRDefault="00BE2413" w:rsidP="00BE2413">
      <w:pPr>
        <w:pStyle w:val="a3"/>
      </w:pPr>
      <w:r>
        <w:t>19.5.Вести ежедневный забор суточной пробы готовой продукции и правильное ее хранение.</w:t>
      </w:r>
    </w:p>
    <w:p w:rsidR="00BE2413" w:rsidRDefault="00BE2413" w:rsidP="00BE2413">
      <w:pPr>
        <w:pStyle w:val="a3"/>
      </w:pPr>
      <w:r>
        <w:t xml:space="preserve">20. Возложить ответственность на повара </w:t>
      </w:r>
      <w:proofErr w:type="gramStart"/>
      <w:r>
        <w:t>-К</w:t>
      </w:r>
      <w:proofErr w:type="gramEnd"/>
      <w:r>
        <w:t xml:space="preserve">узнецову С.А.: по хранению, маркировке, обработке и правильному использованию по назначению инвентаря и посуды на пищеблоке: правильному выполнению технологии 1-х и 2-х блюд, салатов, проведение С-витаминизации 3-го блюда в соответствии с требованиями Сан </w:t>
      </w:r>
      <w:proofErr w:type="spellStart"/>
      <w:r>
        <w:t>ПиН</w:t>
      </w:r>
      <w:proofErr w:type="spellEnd"/>
      <w:r>
        <w:t>; выдачу готовой пищи только  после снятия пробы; соблюдение времени с момента приготовления пищи до отпуска и нахождения на горячей плите (не более 2-х часов)</w:t>
      </w:r>
    </w:p>
    <w:p w:rsidR="00BE2413" w:rsidRDefault="00BE2413" w:rsidP="00BE2413">
      <w:pPr>
        <w:pStyle w:val="a3"/>
      </w:pPr>
      <w:r>
        <w:t xml:space="preserve">21.Возложить ответственность на ответственного за </w:t>
      </w:r>
      <w:proofErr w:type="spellStart"/>
      <w:r>
        <w:t>эл</w:t>
      </w:r>
      <w:proofErr w:type="gramStart"/>
      <w:r>
        <w:t>.х</w:t>
      </w:r>
      <w:proofErr w:type="gramEnd"/>
      <w:r>
        <w:t>озяйство</w:t>
      </w:r>
      <w:proofErr w:type="spellEnd"/>
      <w:r>
        <w:t xml:space="preserve"> школы – Шилову Н.В. за  бесперебойную работу холодильно-технологического оборудования.</w:t>
      </w:r>
    </w:p>
    <w:p w:rsidR="00BE2413" w:rsidRDefault="00BE2413" w:rsidP="00BE2413">
      <w:pPr>
        <w:pStyle w:val="a3"/>
      </w:pPr>
      <w:r>
        <w:t xml:space="preserve">22. </w:t>
      </w:r>
      <w:proofErr w:type="gramStart"/>
      <w:r>
        <w:t>Контроль за</w:t>
      </w:r>
      <w:proofErr w:type="gramEnd"/>
      <w:r>
        <w:t xml:space="preserve"> выполнением данного приказа оставляю за собой.</w:t>
      </w:r>
    </w:p>
    <w:p w:rsidR="00BE2413" w:rsidRDefault="00BE2413" w:rsidP="00BE2413">
      <w:pPr>
        <w:pStyle w:val="a3"/>
      </w:pPr>
    </w:p>
    <w:p w:rsidR="00BE2413" w:rsidRDefault="00BE2413" w:rsidP="00BE2413">
      <w:pPr>
        <w:pStyle w:val="a3"/>
      </w:pPr>
      <w:proofErr w:type="spellStart"/>
      <w:r>
        <w:t>Зам</w:t>
      </w:r>
      <w:proofErr w:type="gramStart"/>
      <w:r>
        <w:t>.д</w:t>
      </w:r>
      <w:proofErr w:type="gramEnd"/>
      <w:r>
        <w:t>иректора</w:t>
      </w:r>
      <w:proofErr w:type="spellEnd"/>
      <w:r>
        <w:t xml:space="preserve"> школы по УВР:                                 </w:t>
      </w:r>
      <w:proofErr w:type="spellStart"/>
      <w:r>
        <w:t>Н.В.Шилова</w:t>
      </w:r>
      <w:proofErr w:type="spellEnd"/>
    </w:p>
    <w:p w:rsidR="00BE2413" w:rsidRDefault="00BE2413" w:rsidP="00BE2413">
      <w:pPr>
        <w:pStyle w:val="a3"/>
      </w:pPr>
      <w:r>
        <w:t xml:space="preserve">С приказом </w:t>
      </w:r>
      <w:proofErr w:type="gramStart"/>
      <w:r>
        <w:t>ознакомлены</w:t>
      </w:r>
      <w:proofErr w:type="gramEnd"/>
      <w:r>
        <w:t xml:space="preserve">:                                        </w:t>
      </w:r>
      <w:proofErr w:type="spellStart"/>
      <w:r>
        <w:t>Т.А.Будникова</w:t>
      </w:r>
      <w:proofErr w:type="spellEnd"/>
    </w:p>
    <w:p w:rsidR="00BE2413" w:rsidRDefault="00BE2413" w:rsidP="00BE2413">
      <w:pPr>
        <w:pStyle w:val="a3"/>
      </w:pPr>
      <w:r>
        <w:t xml:space="preserve">                                                                                          </w:t>
      </w:r>
      <w:proofErr w:type="spellStart"/>
      <w:r>
        <w:t>Н.И.Дмитриева</w:t>
      </w:r>
      <w:proofErr w:type="spellEnd"/>
    </w:p>
    <w:p w:rsidR="00BE2413" w:rsidRDefault="00BE2413" w:rsidP="00BE2413">
      <w:pPr>
        <w:pStyle w:val="a3"/>
      </w:pPr>
      <w:r>
        <w:t xml:space="preserve">                                                                                          </w:t>
      </w:r>
      <w:proofErr w:type="spellStart"/>
      <w:r>
        <w:t>Г.Н.Базина</w:t>
      </w:r>
      <w:proofErr w:type="spellEnd"/>
    </w:p>
    <w:p w:rsidR="00BE2413" w:rsidRDefault="00BE2413" w:rsidP="00BE2413">
      <w:pPr>
        <w:pStyle w:val="a3"/>
      </w:pPr>
      <w:r>
        <w:t xml:space="preserve">                                                                                          </w:t>
      </w:r>
      <w:proofErr w:type="spellStart"/>
      <w:r>
        <w:t>Т.В.Сухова</w:t>
      </w:r>
      <w:proofErr w:type="spellEnd"/>
    </w:p>
    <w:p w:rsidR="00BE2413" w:rsidRDefault="00BE2413" w:rsidP="00BE2413">
      <w:pPr>
        <w:pStyle w:val="a3"/>
      </w:pPr>
      <w:r>
        <w:t xml:space="preserve">                                                                                          </w:t>
      </w:r>
      <w:proofErr w:type="spellStart"/>
      <w:r>
        <w:t>Л.А.Муругова</w:t>
      </w:r>
      <w:proofErr w:type="spellEnd"/>
    </w:p>
    <w:p w:rsidR="00BE2413" w:rsidRDefault="00BE2413" w:rsidP="00BE2413">
      <w:pPr>
        <w:pStyle w:val="a3"/>
      </w:pPr>
      <w:r>
        <w:t xml:space="preserve">                                                                                          </w:t>
      </w:r>
      <w:proofErr w:type="spellStart"/>
      <w:r>
        <w:t>А.Н.Самохвалова</w:t>
      </w:r>
      <w:proofErr w:type="spellEnd"/>
    </w:p>
    <w:p w:rsidR="00BE2413" w:rsidRDefault="00BE2413" w:rsidP="00BE2413">
      <w:pPr>
        <w:pStyle w:val="a3"/>
      </w:pPr>
      <w:r>
        <w:t xml:space="preserve">                                                                                           </w:t>
      </w:r>
      <w:proofErr w:type="spellStart"/>
      <w:r>
        <w:t>С.Н.Будников</w:t>
      </w:r>
      <w:proofErr w:type="spellEnd"/>
    </w:p>
    <w:p w:rsidR="00BE2413" w:rsidRDefault="00BE2413" w:rsidP="00BE2413">
      <w:pPr>
        <w:pStyle w:val="a3"/>
      </w:pPr>
      <w:r>
        <w:t xml:space="preserve">                                                                                           </w:t>
      </w:r>
      <w:proofErr w:type="spellStart"/>
      <w:r>
        <w:t>С.А.Кузнецова</w:t>
      </w:r>
      <w:proofErr w:type="spellEnd"/>
    </w:p>
    <w:p w:rsidR="00BE2413" w:rsidRDefault="00BE2413" w:rsidP="00BE2413">
      <w:pPr>
        <w:pStyle w:val="a3"/>
      </w:pPr>
      <w:r>
        <w:t xml:space="preserve">                                                                                            </w:t>
      </w:r>
      <w:proofErr w:type="spellStart"/>
      <w:r>
        <w:t>Е.В.Мусорина</w:t>
      </w:r>
      <w:proofErr w:type="spellEnd"/>
    </w:p>
    <w:p w:rsidR="00BE2413" w:rsidRDefault="00BE2413" w:rsidP="00BE2413">
      <w:pPr>
        <w:pStyle w:val="a3"/>
      </w:pPr>
    </w:p>
    <w:p w:rsidR="00BE2413" w:rsidRDefault="00BE2413" w:rsidP="00BE2413">
      <w:pPr>
        <w:pStyle w:val="a3"/>
      </w:pPr>
    </w:p>
    <w:p w:rsidR="00BE2413" w:rsidRDefault="00BE2413" w:rsidP="00BE2413">
      <w:pPr>
        <w:pStyle w:val="a3"/>
      </w:pPr>
    </w:p>
    <w:p w:rsidR="00BE2413" w:rsidRDefault="00BE2413" w:rsidP="00BE2413">
      <w:pPr>
        <w:pStyle w:val="a3"/>
      </w:pPr>
    </w:p>
    <w:p w:rsidR="008922D0" w:rsidRDefault="008922D0">
      <w:bookmarkStart w:id="0" w:name="_GoBack"/>
      <w:bookmarkEnd w:id="0"/>
    </w:p>
    <w:sectPr w:rsidR="00892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413"/>
    <w:rsid w:val="008922D0"/>
    <w:rsid w:val="00BE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4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4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1013</Words>
  <Characters>5778</Characters>
  <Application>Microsoft Office Word</Application>
  <DocSecurity>0</DocSecurity>
  <Lines>48</Lines>
  <Paragraphs>13</Paragraphs>
  <ScaleCrop>false</ScaleCrop>
  <Company>HP</Company>
  <LinksUpToDate>false</LinksUpToDate>
  <CharactersWithSpaces>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2021-09-03T11:56:00Z</dcterms:created>
  <dcterms:modified xsi:type="dcterms:W3CDTF">2021-09-03T11:57:00Z</dcterms:modified>
</cp:coreProperties>
</file>